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C4BFE">
      <w:pPr>
        <w:widowControl w:val="0"/>
        <w:spacing w:before="0" w:after="0"/>
        <w:jc w:val="center"/>
        <w:rPr>
          <w:rFonts w:hint="default" w:ascii="Times New Roman" w:hAnsi="Times New Roman" w:cs="Times New Roman"/>
          <w:kern w:val="2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妊娠结局报告</w:t>
      </w:r>
    </w:p>
    <w:p w14:paraId="7AF757F5">
      <w:pPr>
        <w:widowControl w:val="0"/>
        <w:spacing w:before="0" w:after="0"/>
        <w:rPr>
          <w:rFonts w:hint="default" w:ascii="Times New Roman" w:hAnsi="Times New Roman" w:cs="Times New Roman"/>
          <w:kern w:val="2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333"/>
        <w:gridCol w:w="1528"/>
        <w:gridCol w:w="1313"/>
        <w:gridCol w:w="1421"/>
      </w:tblGrid>
      <w:tr w14:paraId="6913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7" w:type="dxa"/>
          </w:tcPr>
          <w:p w14:paraId="56D0BA5B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受理号</w:t>
            </w:r>
          </w:p>
        </w:tc>
        <w:tc>
          <w:tcPr>
            <w:tcW w:w="6595" w:type="dxa"/>
            <w:gridSpan w:val="4"/>
          </w:tcPr>
          <w:p w14:paraId="227920A0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2C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7" w:type="dxa"/>
          </w:tcPr>
          <w:p w14:paraId="36FE1F4C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95" w:type="dxa"/>
            <w:gridSpan w:val="4"/>
          </w:tcPr>
          <w:p w14:paraId="34F5BFBF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FC4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7" w:type="dxa"/>
          </w:tcPr>
          <w:p w14:paraId="6F13BBCC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3861" w:type="dxa"/>
            <w:gridSpan w:val="2"/>
          </w:tcPr>
          <w:p w14:paraId="13B43AD5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13" w:type="dxa"/>
          </w:tcPr>
          <w:p w14:paraId="304551D2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专业科室</w:t>
            </w:r>
          </w:p>
        </w:tc>
        <w:tc>
          <w:tcPr>
            <w:tcW w:w="1421" w:type="dxa"/>
          </w:tcPr>
          <w:p w14:paraId="2E47CF34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D3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7" w:type="dxa"/>
            <w:shd w:val="clear" w:color="auto" w:fill="auto"/>
            <w:vAlign w:val="top"/>
          </w:tcPr>
          <w:p w14:paraId="5742F2DC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妊娠事件报告日期</w:t>
            </w:r>
          </w:p>
        </w:tc>
        <w:tc>
          <w:tcPr>
            <w:tcW w:w="2333" w:type="dxa"/>
            <w:shd w:val="clear" w:color="auto" w:fill="auto"/>
            <w:vAlign w:val="top"/>
          </w:tcPr>
          <w:p w14:paraId="4E64E6B6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1528" w:type="dxa"/>
            <w:shd w:val="clear" w:color="auto" w:fill="auto"/>
            <w:vAlign w:val="top"/>
          </w:tcPr>
          <w:p w14:paraId="5F350C8D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本次报告日期</w:t>
            </w:r>
          </w:p>
        </w:tc>
        <w:tc>
          <w:tcPr>
            <w:tcW w:w="2734" w:type="dxa"/>
            <w:gridSpan w:val="2"/>
            <w:shd w:val="clear" w:color="auto" w:fill="auto"/>
            <w:vAlign w:val="top"/>
          </w:tcPr>
          <w:p w14:paraId="13D08712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  <w:tr w14:paraId="186E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7" w:type="dxa"/>
          </w:tcPr>
          <w:p w14:paraId="3A8A9A67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受试者鉴认代码</w:t>
            </w:r>
          </w:p>
        </w:tc>
        <w:tc>
          <w:tcPr>
            <w:tcW w:w="6595" w:type="dxa"/>
            <w:gridSpan w:val="4"/>
          </w:tcPr>
          <w:p w14:paraId="4BA954CF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01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 w14:paraId="06ACECE1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妊娠结局信息</w:t>
            </w:r>
          </w:p>
        </w:tc>
      </w:tr>
      <w:tr w14:paraId="4CB8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7" w:type="dxa"/>
          </w:tcPr>
          <w:p w14:paraId="6D15364F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  <w:t>妊娠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结局</w:t>
            </w:r>
          </w:p>
        </w:tc>
        <w:tc>
          <w:tcPr>
            <w:tcW w:w="6595" w:type="dxa"/>
            <w:gridSpan w:val="4"/>
          </w:tcPr>
          <w:p w14:paraId="62183F54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  <w:t>□ 活产 □ 自然流产（孕周：） □ 选择性终止妊娠（孕周：）</w:t>
            </w:r>
          </w:p>
          <w:p w14:paraId="2DCF627F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  <w:t>□ 死产 □ 异位妊娠 □ 尚未结局，继续随访</w:t>
            </w:r>
          </w:p>
        </w:tc>
      </w:tr>
      <w:tr w14:paraId="0101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7" w:type="dxa"/>
          </w:tcPr>
          <w:p w14:paraId="12969060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结局日期</w:t>
            </w:r>
          </w:p>
        </w:tc>
        <w:tc>
          <w:tcPr>
            <w:tcW w:w="6595" w:type="dxa"/>
            <w:gridSpan w:val="4"/>
          </w:tcPr>
          <w:p w14:paraId="034D02A0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      年    月    日</w:t>
            </w:r>
          </w:p>
        </w:tc>
      </w:tr>
      <w:tr w14:paraId="1C1E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 w14:paraId="0507B07A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  <w:t>（如为活产，请填写以下信息）</w:t>
            </w:r>
          </w:p>
        </w:tc>
      </w:tr>
      <w:tr w14:paraId="61FC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2"/>
          </w:tcPr>
          <w:p w14:paraId="763CF436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新生儿数量</w:t>
            </w:r>
          </w:p>
        </w:tc>
        <w:tc>
          <w:tcPr>
            <w:tcW w:w="4262" w:type="dxa"/>
            <w:gridSpan w:val="3"/>
          </w:tcPr>
          <w:p w14:paraId="4ECBD4A4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  <w:t>□ 单胎 □ 双胎 □ 其他</w:t>
            </w:r>
          </w:p>
        </w:tc>
      </w:tr>
      <w:tr w14:paraId="260F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2"/>
          </w:tcPr>
          <w:p w14:paraId="20D0D83B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出生孕周</w:t>
            </w:r>
          </w:p>
        </w:tc>
        <w:tc>
          <w:tcPr>
            <w:tcW w:w="4262" w:type="dxa"/>
            <w:gridSpan w:val="3"/>
          </w:tcPr>
          <w:p w14:paraId="5FB963D8">
            <w:pPr>
              <w:widowControl w:val="0"/>
              <w:spacing w:before="0" w:after="0"/>
              <w:ind w:firstLine="840" w:firstLineChars="4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</w:tr>
      <w:tr w14:paraId="024C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2"/>
          </w:tcPr>
          <w:p w14:paraId="39518CA0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出生体重</w:t>
            </w:r>
          </w:p>
        </w:tc>
        <w:tc>
          <w:tcPr>
            <w:tcW w:w="4262" w:type="dxa"/>
            <w:gridSpan w:val="3"/>
          </w:tcPr>
          <w:p w14:paraId="2972AE9D">
            <w:pPr>
              <w:widowControl w:val="0"/>
              <w:spacing w:before="0" w:after="0"/>
              <w:ind w:firstLine="840" w:firstLineChars="4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克</w:t>
            </w:r>
          </w:p>
        </w:tc>
      </w:tr>
      <w:tr w14:paraId="52CD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2"/>
          </w:tcPr>
          <w:p w14:paraId="43079025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是否存在先天性异常？</w:t>
            </w:r>
          </w:p>
        </w:tc>
        <w:tc>
          <w:tcPr>
            <w:tcW w:w="4262" w:type="dxa"/>
            <w:gridSpan w:val="3"/>
          </w:tcPr>
          <w:p w14:paraId="108AB7DA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□ 是 □ 否 □ 不详</w:t>
            </w:r>
          </w:p>
        </w:tc>
      </w:tr>
      <w:tr w14:paraId="00D6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2"/>
          </w:tcPr>
          <w:p w14:paraId="78B7493E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若“是”，请详细描述：</w:t>
            </w:r>
          </w:p>
        </w:tc>
        <w:tc>
          <w:tcPr>
            <w:tcW w:w="4262" w:type="dxa"/>
            <w:gridSpan w:val="3"/>
          </w:tcPr>
          <w:p w14:paraId="1A3AEA75">
            <w:pPr>
              <w:widowControl w:val="0"/>
              <w:spacing w:before="0" w:after="0"/>
              <w:ind w:firstLine="840" w:firstLineChars="4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E0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 w14:paraId="58BACD23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  <w:t>（如为流产/终止妊娠/死产，请填写以下信息）</w:t>
            </w:r>
          </w:p>
        </w:tc>
      </w:tr>
      <w:tr w14:paraId="1FD9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8" w:type="dxa"/>
            <w:gridSpan w:val="3"/>
          </w:tcPr>
          <w:p w14:paraId="066C8424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是否进行胎儿病理检查？</w:t>
            </w:r>
          </w:p>
        </w:tc>
        <w:tc>
          <w:tcPr>
            <w:tcW w:w="2734" w:type="dxa"/>
            <w:gridSpan w:val="2"/>
          </w:tcPr>
          <w:p w14:paraId="72971782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  <w:t>□ 是 □ 否</w:t>
            </w:r>
          </w:p>
        </w:tc>
      </w:tr>
      <w:tr w14:paraId="787D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22" w:type="dxa"/>
            <w:gridSpan w:val="5"/>
          </w:tcPr>
          <w:p w14:paraId="46ECAB65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检查结果摘要：</w:t>
            </w:r>
          </w:p>
        </w:tc>
      </w:tr>
      <w:tr w14:paraId="34A0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 w14:paraId="527D4AAF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</w:p>
          <w:p w14:paraId="5E7366DB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32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 w14:paraId="10A9DE2C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  <w:t>结论</w:t>
            </w:r>
          </w:p>
        </w:tc>
      </w:tr>
      <w:tr w14:paraId="40C3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8" w:type="dxa"/>
            <w:gridSpan w:val="3"/>
          </w:tcPr>
          <w:p w14:paraId="1C3E0F29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研究者认为该结局是否与研究干预有关？</w:t>
            </w:r>
          </w:p>
        </w:tc>
        <w:tc>
          <w:tcPr>
            <w:tcW w:w="2734" w:type="dxa"/>
            <w:gridSpan w:val="2"/>
          </w:tcPr>
          <w:p w14:paraId="5A7A5D9C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  <w:t>□肯定有关 □可能有关</w:t>
            </w:r>
          </w:p>
          <w:p w14:paraId="6FE9B659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可能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关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无关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  <w:t xml:space="preserve"> </w:t>
            </w:r>
          </w:p>
          <w:p w14:paraId="17C129EA">
            <w:pPr>
              <w:widowControl w:val="0"/>
              <w:spacing w:before="0" w:after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  <w:t>□无法判定</w:t>
            </w:r>
          </w:p>
        </w:tc>
      </w:tr>
      <w:tr w14:paraId="2A8D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7" w:type="dxa"/>
          </w:tcPr>
          <w:p w14:paraId="6DCE7675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  <w:t>主要研究者签名</w:t>
            </w:r>
          </w:p>
        </w:tc>
        <w:tc>
          <w:tcPr>
            <w:tcW w:w="2333" w:type="dxa"/>
          </w:tcPr>
          <w:p w14:paraId="692EFB6E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8" w:type="dxa"/>
          </w:tcPr>
          <w:p w14:paraId="34106651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734" w:type="dxa"/>
            <w:gridSpan w:val="2"/>
          </w:tcPr>
          <w:p w14:paraId="34CD056F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05C8030F">
      <w:pPr>
        <w:tabs>
          <w:tab w:val="left" w:pos="3272"/>
        </w:tabs>
        <w:bidi w:val="0"/>
        <w:jc w:val="left"/>
        <w:rPr>
          <w:rFonts w:hint="eastAsia" w:eastAsia="宋体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4030F">
    <w:pPr>
      <w:pStyle w:val="4"/>
    </w:pPr>
    <w:bookmarkStart w:id="0" w:name="_GoBack"/>
    <w:bookmarkEnd w:id="0"/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4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5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妊娠结局报告 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-AF-043-1.0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99512B1"/>
    <w:rsid w:val="0B886A03"/>
    <w:rsid w:val="0D393B2C"/>
    <w:rsid w:val="0EFA79D4"/>
    <w:rsid w:val="0F771CDF"/>
    <w:rsid w:val="0FEA4C22"/>
    <w:rsid w:val="11826057"/>
    <w:rsid w:val="11AA7F01"/>
    <w:rsid w:val="12972E71"/>
    <w:rsid w:val="135E0680"/>
    <w:rsid w:val="147870DF"/>
    <w:rsid w:val="14E3495C"/>
    <w:rsid w:val="14F72E20"/>
    <w:rsid w:val="150771D6"/>
    <w:rsid w:val="153302D3"/>
    <w:rsid w:val="15862650"/>
    <w:rsid w:val="169E72EF"/>
    <w:rsid w:val="18381A27"/>
    <w:rsid w:val="18F30DC2"/>
    <w:rsid w:val="19210CA0"/>
    <w:rsid w:val="19F83B49"/>
    <w:rsid w:val="1A7E7E44"/>
    <w:rsid w:val="1C00269E"/>
    <w:rsid w:val="1C752367"/>
    <w:rsid w:val="1E921862"/>
    <w:rsid w:val="1EEA2E62"/>
    <w:rsid w:val="1EF64660"/>
    <w:rsid w:val="1F2053B6"/>
    <w:rsid w:val="1F823C45"/>
    <w:rsid w:val="1F952EBB"/>
    <w:rsid w:val="21B46321"/>
    <w:rsid w:val="22E014D9"/>
    <w:rsid w:val="246A64DF"/>
    <w:rsid w:val="268F4B40"/>
    <w:rsid w:val="27547257"/>
    <w:rsid w:val="289323F0"/>
    <w:rsid w:val="28FE608E"/>
    <w:rsid w:val="2A336C32"/>
    <w:rsid w:val="2CE90E48"/>
    <w:rsid w:val="2E2E527B"/>
    <w:rsid w:val="2F866E22"/>
    <w:rsid w:val="2FF039BE"/>
    <w:rsid w:val="31AF440F"/>
    <w:rsid w:val="3247122D"/>
    <w:rsid w:val="345333BD"/>
    <w:rsid w:val="3682603D"/>
    <w:rsid w:val="394713D0"/>
    <w:rsid w:val="3A1609DE"/>
    <w:rsid w:val="3D641A00"/>
    <w:rsid w:val="3E422092"/>
    <w:rsid w:val="3F626F64"/>
    <w:rsid w:val="40292DE4"/>
    <w:rsid w:val="40BF2CAB"/>
    <w:rsid w:val="417E2194"/>
    <w:rsid w:val="444844B4"/>
    <w:rsid w:val="45A01AAC"/>
    <w:rsid w:val="461C7CAF"/>
    <w:rsid w:val="471825FE"/>
    <w:rsid w:val="4941408E"/>
    <w:rsid w:val="49EB1363"/>
    <w:rsid w:val="4A5C00FF"/>
    <w:rsid w:val="4AA15C2A"/>
    <w:rsid w:val="4B8B1156"/>
    <w:rsid w:val="4CBA5FC9"/>
    <w:rsid w:val="4EED6A0F"/>
    <w:rsid w:val="51315319"/>
    <w:rsid w:val="521934B1"/>
    <w:rsid w:val="53102B1E"/>
    <w:rsid w:val="537D2167"/>
    <w:rsid w:val="55756589"/>
    <w:rsid w:val="56970281"/>
    <w:rsid w:val="5705494D"/>
    <w:rsid w:val="59633BAD"/>
    <w:rsid w:val="59961079"/>
    <w:rsid w:val="5A1944D2"/>
    <w:rsid w:val="5B4E1318"/>
    <w:rsid w:val="603D0215"/>
    <w:rsid w:val="60F53329"/>
    <w:rsid w:val="61565E59"/>
    <w:rsid w:val="61572FDD"/>
    <w:rsid w:val="62945F5B"/>
    <w:rsid w:val="63B77ECD"/>
    <w:rsid w:val="658A11CF"/>
    <w:rsid w:val="668E7782"/>
    <w:rsid w:val="67D839B8"/>
    <w:rsid w:val="686314D3"/>
    <w:rsid w:val="6A2D5F65"/>
    <w:rsid w:val="6A4964A7"/>
    <w:rsid w:val="6B1368CB"/>
    <w:rsid w:val="6B3D2615"/>
    <w:rsid w:val="6C962B87"/>
    <w:rsid w:val="6DC701DA"/>
    <w:rsid w:val="6E9E19FF"/>
    <w:rsid w:val="6F807DAD"/>
    <w:rsid w:val="6F954E79"/>
    <w:rsid w:val="718502B2"/>
    <w:rsid w:val="74BB423D"/>
    <w:rsid w:val="76BC7306"/>
    <w:rsid w:val="77EE40E6"/>
    <w:rsid w:val="78BB2A2B"/>
    <w:rsid w:val="7A950CCD"/>
    <w:rsid w:val="7A9A65AE"/>
    <w:rsid w:val="7ABD0F17"/>
    <w:rsid w:val="7C5F41B6"/>
    <w:rsid w:val="7DD17B98"/>
    <w:rsid w:val="7F8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unhideWhenUsed/>
    <w:qFormat/>
    <w:uiPriority w:val="0"/>
    <w:rPr>
      <w:rFonts w:hint="default"/>
      <w:b/>
      <w:sz w:val="24"/>
      <w:szCs w:val="24"/>
    </w:rPr>
  </w:style>
  <w:style w:type="paragraph" w:customStyle="1" w:styleId="10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1">
    <w:name w:val="font41"/>
    <w:basedOn w:val="8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0</Lines>
  <Paragraphs>0</Paragraphs>
  <TotalTime>0</TotalTime>
  <ScaleCrop>false</ScaleCrop>
  <LinksUpToDate>false</LinksUpToDate>
  <CharactersWithSpaces>329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2026-04-13T06:28:42Z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